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24764" w14:textId="77777777" w:rsidR="00F47796" w:rsidRPr="00BD294D" w:rsidRDefault="000C464E">
      <w:pPr>
        <w:rPr>
          <w:rFonts w:asciiTheme="majorHAnsi" w:hAnsiTheme="majorHAnsi"/>
          <w:sz w:val="26"/>
          <w:szCs w:val="26"/>
        </w:rPr>
      </w:pPr>
      <w:r w:rsidRPr="00BD294D">
        <w:rPr>
          <w:rFonts w:asciiTheme="majorHAnsi" w:hAnsiTheme="majorHAnsi"/>
          <w:b/>
          <w:bCs/>
          <w:sz w:val="26"/>
          <w:szCs w:val="26"/>
        </w:rPr>
        <w:t>HIGH PLAINS SUMMER SHOWJUMPING</w:t>
      </w:r>
    </w:p>
    <w:p w14:paraId="2049BC4B" w14:textId="77777777" w:rsidR="00F47796" w:rsidRPr="00BD294D" w:rsidRDefault="000C464E">
      <w:pPr>
        <w:rPr>
          <w:rFonts w:asciiTheme="majorHAnsi" w:hAnsiTheme="majorHAnsi"/>
          <w:sz w:val="26"/>
          <w:szCs w:val="26"/>
        </w:rPr>
      </w:pPr>
      <w:r w:rsidRPr="00BD294D">
        <w:rPr>
          <w:rFonts w:asciiTheme="majorHAnsi" w:hAnsiTheme="majorHAnsi"/>
          <w:b/>
          <w:bCs/>
          <w:sz w:val="26"/>
          <w:szCs w:val="26"/>
        </w:rPr>
        <w:t>FAQs</w:t>
      </w:r>
    </w:p>
    <w:p w14:paraId="47C9517A" w14:textId="77777777" w:rsidR="00F47796" w:rsidRPr="00BD294D" w:rsidRDefault="00F47796">
      <w:pPr>
        <w:jc w:val="center"/>
        <w:rPr>
          <w:rFonts w:asciiTheme="majorHAnsi" w:hAnsiTheme="majorHAnsi"/>
          <w:sz w:val="26"/>
          <w:szCs w:val="26"/>
        </w:rPr>
      </w:pPr>
    </w:p>
    <w:p w14:paraId="1147930F" w14:textId="77777777" w:rsidR="00F47796" w:rsidRPr="00BD294D" w:rsidRDefault="000C464E">
      <w:pPr>
        <w:rPr>
          <w:rFonts w:asciiTheme="majorHAnsi" w:hAnsiTheme="majorHAnsi"/>
          <w:sz w:val="26"/>
          <w:szCs w:val="26"/>
        </w:rPr>
      </w:pPr>
      <w:r w:rsidRPr="00BD294D">
        <w:rPr>
          <w:rFonts w:asciiTheme="majorHAnsi" w:hAnsiTheme="majorHAnsi" w:cs="Carlito;Calibri"/>
          <w:color w:val="000000"/>
          <w:sz w:val="26"/>
          <w:szCs w:val="26"/>
        </w:rPr>
        <w:t xml:space="preserve">The Summer show jumping events at High Plains are aimed at leisure riders and genuinely amateur competitors.  We aim to keep the classes quite small (usually 1-1.5 hours max) and the atmosphere is as warm and friendly as possible.  The classes are held in our 60x40m arena with the warm up in the grass field next to it.  We use a wide range of show jumps and fillers, 55cm and 65cm have the fillers at the side and then fillers go in at 75/85/95cm.  We do not hold higher classes as these are catered for in BS competitions and at other unaffiliated venues.   We run 'two phase' format, </w:t>
      </w:r>
      <w:proofErr w:type="spellStart"/>
      <w:r w:rsidRPr="00BD294D">
        <w:rPr>
          <w:rFonts w:asciiTheme="majorHAnsi" w:hAnsiTheme="majorHAnsi" w:cs="Carlito;Calibri"/>
          <w:color w:val="000000"/>
          <w:sz w:val="26"/>
          <w:szCs w:val="26"/>
        </w:rPr>
        <w:t>ie</w:t>
      </w:r>
      <w:proofErr w:type="spellEnd"/>
      <w:r w:rsidRPr="00BD294D">
        <w:rPr>
          <w:rFonts w:asciiTheme="majorHAnsi" w:hAnsiTheme="majorHAnsi" w:cs="Carlito;Calibri"/>
          <w:color w:val="000000"/>
          <w:sz w:val="26"/>
          <w:szCs w:val="26"/>
        </w:rPr>
        <w:t xml:space="preserve"> if you jump a clear round you progress to your jump off round straight after the whistle.</w:t>
      </w:r>
    </w:p>
    <w:p w14:paraId="01E162D8" w14:textId="77777777" w:rsidR="00F47796" w:rsidRPr="00BD294D" w:rsidRDefault="00F47796">
      <w:pPr>
        <w:rPr>
          <w:rFonts w:asciiTheme="majorHAnsi" w:hAnsiTheme="majorHAnsi" w:cs="Carlito;Calibri"/>
          <w:color w:val="000000"/>
          <w:sz w:val="26"/>
          <w:szCs w:val="26"/>
        </w:rPr>
      </w:pPr>
    </w:p>
    <w:p w14:paraId="3E99BB61" w14:textId="77777777" w:rsidR="00F47796" w:rsidRPr="00BD294D" w:rsidRDefault="000C464E">
      <w:pPr>
        <w:rPr>
          <w:rFonts w:asciiTheme="majorHAnsi" w:hAnsiTheme="majorHAnsi"/>
          <w:sz w:val="26"/>
          <w:szCs w:val="26"/>
        </w:rPr>
      </w:pPr>
      <w:r w:rsidRPr="00BD294D">
        <w:rPr>
          <w:rFonts w:asciiTheme="majorHAnsi" w:hAnsiTheme="majorHAnsi" w:cs="Carlito;Calibri"/>
          <w:color w:val="000000"/>
          <w:sz w:val="26"/>
          <w:szCs w:val="26"/>
        </w:rPr>
        <w:t xml:space="preserve">Entries are all done through </w:t>
      </w:r>
      <w:hyperlink r:id="rId4">
        <w:r w:rsidRPr="00BD294D">
          <w:rPr>
            <w:rStyle w:val="InternetLink"/>
            <w:rFonts w:asciiTheme="majorHAnsi" w:hAnsiTheme="majorHAnsi" w:cs="Carlito;Calibri"/>
            <w:color w:val="000000"/>
            <w:sz w:val="26"/>
            <w:szCs w:val="26"/>
          </w:rPr>
          <w:t>www.equoevents.com</w:t>
        </w:r>
      </w:hyperlink>
      <w:r w:rsidRPr="00BD294D">
        <w:rPr>
          <w:rFonts w:asciiTheme="majorHAnsi" w:hAnsiTheme="majorHAnsi" w:cs="Carlito;Calibri"/>
          <w:color w:val="000000"/>
          <w:sz w:val="26"/>
          <w:szCs w:val="26"/>
        </w:rPr>
        <w:t xml:space="preserve"> (or get a direct link from our website </w:t>
      </w:r>
      <w:hyperlink r:id="rId5">
        <w:r w:rsidRPr="00BD294D">
          <w:rPr>
            <w:rStyle w:val="InternetLink"/>
            <w:rFonts w:asciiTheme="majorHAnsi" w:hAnsiTheme="majorHAnsi" w:cs="Carlito;Calibri"/>
            <w:color w:val="000000"/>
            <w:sz w:val="26"/>
            <w:szCs w:val="26"/>
          </w:rPr>
          <w:t>http://www.high-plains.co.uk/readPage/Events</w:t>
        </w:r>
      </w:hyperlink>
      <w:r w:rsidRPr="00BD294D">
        <w:rPr>
          <w:rFonts w:asciiTheme="majorHAnsi" w:hAnsiTheme="majorHAnsi" w:cs="Carlito;Calibri"/>
          <w:color w:val="000000"/>
          <w:sz w:val="26"/>
          <w:szCs w:val="26"/>
        </w:rPr>
        <w:t>)</w:t>
      </w:r>
    </w:p>
    <w:p w14:paraId="2AB659F3" w14:textId="77777777" w:rsidR="00F47796" w:rsidRPr="00BD294D" w:rsidRDefault="00F47796">
      <w:pPr>
        <w:rPr>
          <w:rFonts w:asciiTheme="majorHAnsi" w:hAnsiTheme="majorHAnsi" w:cs="Carlito;Calibri"/>
          <w:color w:val="000000"/>
          <w:sz w:val="26"/>
          <w:szCs w:val="26"/>
        </w:rPr>
      </w:pPr>
    </w:p>
    <w:p w14:paraId="30A5845D" w14:textId="49519BA4" w:rsidR="00F47796" w:rsidRPr="00BD294D" w:rsidRDefault="000C464E">
      <w:pPr>
        <w:rPr>
          <w:rFonts w:asciiTheme="majorHAnsi" w:hAnsiTheme="majorHAnsi" w:cs="Carlito;Calibri"/>
          <w:b/>
          <w:color w:val="000000"/>
          <w:sz w:val="26"/>
          <w:szCs w:val="26"/>
        </w:rPr>
      </w:pPr>
      <w:r w:rsidRPr="00BD294D">
        <w:rPr>
          <w:rFonts w:asciiTheme="majorHAnsi" w:hAnsiTheme="majorHAnsi" w:cs="Carlito;Calibri"/>
          <w:b/>
          <w:color w:val="000000"/>
          <w:sz w:val="26"/>
          <w:szCs w:val="26"/>
        </w:rPr>
        <w:t>1. Where do we park?</w:t>
      </w:r>
    </w:p>
    <w:p w14:paraId="06493921" w14:textId="1350E2AF" w:rsidR="00A223F5" w:rsidRDefault="00A223F5">
      <w:pPr>
        <w:rPr>
          <w:rFonts w:asciiTheme="majorHAnsi" w:hAnsiTheme="majorHAnsi" w:cs="Carlito;Calibri"/>
          <w:color w:val="000000"/>
          <w:sz w:val="26"/>
          <w:szCs w:val="26"/>
        </w:rPr>
      </w:pPr>
      <w:r>
        <w:rPr>
          <w:rFonts w:asciiTheme="majorHAnsi" w:hAnsiTheme="majorHAnsi" w:cs="Carlito;Calibri"/>
          <w:color w:val="000000"/>
          <w:sz w:val="26"/>
          <w:szCs w:val="26"/>
        </w:rPr>
        <w:t xml:space="preserve">We have limited entries and will try to fit parking beside the arena.  Spectator and overflow parking will be required to park in the </w:t>
      </w:r>
      <w:proofErr w:type="gramStart"/>
      <w:r>
        <w:rPr>
          <w:rFonts w:asciiTheme="majorHAnsi" w:hAnsiTheme="majorHAnsi" w:cs="Carlito;Calibri"/>
          <w:color w:val="000000"/>
          <w:sz w:val="26"/>
          <w:szCs w:val="26"/>
        </w:rPr>
        <w:t>cross country</w:t>
      </w:r>
      <w:proofErr w:type="gramEnd"/>
      <w:r>
        <w:rPr>
          <w:rFonts w:asciiTheme="majorHAnsi" w:hAnsiTheme="majorHAnsi" w:cs="Carlito;Calibri"/>
          <w:color w:val="000000"/>
          <w:sz w:val="26"/>
          <w:szCs w:val="26"/>
        </w:rPr>
        <w:t xml:space="preserve"> field, so best not to bring your low profile sportscars :D</w:t>
      </w:r>
    </w:p>
    <w:p w14:paraId="211503C1" w14:textId="315BCCF0" w:rsidR="00A223F5" w:rsidRPr="00A223F5" w:rsidRDefault="00A223F5">
      <w:pPr>
        <w:rPr>
          <w:rFonts w:asciiTheme="majorHAnsi" w:hAnsiTheme="majorHAnsi" w:cs="Carlito;Calibri"/>
          <w:b/>
          <w:bCs/>
          <w:i/>
          <w:iCs/>
          <w:color w:val="000000"/>
          <w:sz w:val="26"/>
          <w:szCs w:val="26"/>
        </w:rPr>
      </w:pPr>
      <w:proofErr w:type="spellStart"/>
      <w:r>
        <w:rPr>
          <w:rFonts w:asciiTheme="majorHAnsi" w:hAnsiTheme="majorHAnsi" w:cs="Carlito;Calibri"/>
          <w:b/>
          <w:bCs/>
          <w:i/>
          <w:iCs/>
          <w:color w:val="000000"/>
          <w:sz w:val="26"/>
          <w:szCs w:val="26"/>
        </w:rPr>
        <w:t>Haynets</w:t>
      </w:r>
      <w:proofErr w:type="spellEnd"/>
      <w:r>
        <w:rPr>
          <w:rFonts w:asciiTheme="majorHAnsi" w:hAnsiTheme="majorHAnsi" w:cs="Carlito;Calibri"/>
          <w:b/>
          <w:bCs/>
          <w:i/>
          <w:iCs/>
          <w:color w:val="000000"/>
          <w:sz w:val="26"/>
          <w:szCs w:val="26"/>
        </w:rPr>
        <w:t xml:space="preserve"> outside horseboxes are not permitted.  If you need to feed hay while here, please return the horse into the trailer or wagon</w:t>
      </w:r>
    </w:p>
    <w:p w14:paraId="4B1657B7" w14:textId="77777777" w:rsidR="00F47796" w:rsidRPr="00BD294D" w:rsidRDefault="00F47796">
      <w:pPr>
        <w:rPr>
          <w:rFonts w:asciiTheme="majorHAnsi" w:hAnsiTheme="majorHAnsi" w:cs="Carlito;Calibri"/>
          <w:sz w:val="26"/>
          <w:szCs w:val="26"/>
        </w:rPr>
      </w:pPr>
    </w:p>
    <w:p w14:paraId="332FE105" w14:textId="30648107" w:rsidR="00F47796" w:rsidRPr="00BD294D" w:rsidRDefault="000C464E">
      <w:pPr>
        <w:rPr>
          <w:rFonts w:asciiTheme="majorHAnsi" w:hAnsiTheme="majorHAnsi" w:cs="Carlito;Calibri"/>
          <w:b/>
          <w:color w:val="000000"/>
          <w:sz w:val="26"/>
          <w:szCs w:val="26"/>
        </w:rPr>
      </w:pPr>
      <w:r w:rsidRPr="00BD294D">
        <w:rPr>
          <w:rFonts w:asciiTheme="majorHAnsi" w:hAnsiTheme="majorHAnsi" w:cs="Carlito;Calibri"/>
          <w:b/>
          <w:color w:val="000000"/>
          <w:sz w:val="26"/>
          <w:szCs w:val="26"/>
        </w:rPr>
        <w:t xml:space="preserve">2. </w:t>
      </w:r>
      <w:r w:rsidR="00A223F5">
        <w:rPr>
          <w:rFonts w:asciiTheme="majorHAnsi" w:hAnsiTheme="majorHAnsi" w:cs="Carlito;Calibri"/>
          <w:b/>
          <w:color w:val="000000"/>
          <w:sz w:val="26"/>
          <w:szCs w:val="26"/>
        </w:rPr>
        <w:t>When can we walk the course?</w:t>
      </w:r>
    </w:p>
    <w:p w14:paraId="5CDA58B1" w14:textId="1AB6A44A" w:rsidR="00F47796" w:rsidRDefault="000C464E">
      <w:pPr>
        <w:rPr>
          <w:rFonts w:asciiTheme="majorHAnsi" w:hAnsiTheme="majorHAnsi" w:cs="Carlito;Calibri"/>
          <w:color w:val="000000"/>
          <w:sz w:val="26"/>
          <w:szCs w:val="26"/>
        </w:rPr>
      </w:pPr>
      <w:r w:rsidRPr="00A223F5">
        <w:rPr>
          <w:rFonts w:asciiTheme="majorHAnsi" w:hAnsiTheme="majorHAnsi" w:cs="Carlito;Calibri"/>
          <w:bCs/>
          <w:color w:val="000000"/>
          <w:sz w:val="26"/>
          <w:szCs w:val="26"/>
        </w:rPr>
        <w:t>Course Walking</w:t>
      </w:r>
      <w:r w:rsidRPr="00BD294D">
        <w:rPr>
          <w:rFonts w:asciiTheme="majorHAnsi" w:hAnsiTheme="majorHAnsi" w:cs="Carlito;Calibri"/>
          <w:color w:val="000000"/>
          <w:sz w:val="26"/>
          <w:szCs w:val="26"/>
        </w:rPr>
        <w:t xml:space="preserve"> is strictly between classes.</w:t>
      </w:r>
    </w:p>
    <w:p w14:paraId="6BC96DF1" w14:textId="298BA632" w:rsidR="00A223F5" w:rsidRDefault="00A223F5">
      <w:pPr>
        <w:rPr>
          <w:rFonts w:asciiTheme="majorHAnsi" w:hAnsiTheme="majorHAnsi" w:cs="Carlito;Calibri"/>
          <w:color w:val="000000"/>
          <w:sz w:val="26"/>
          <w:szCs w:val="26"/>
        </w:rPr>
      </w:pPr>
    </w:p>
    <w:p w14:paraId="6D739883" w14:textId="0CF0D587" w:rsidR="00A223F5" w:rsidRDefault="00A223F5">
      <w:pPr>
        <w:rPr>
          <w:rFonts w:asciiTheme="majorHAnsi" w:hAnsiTheme="majorHAnsi" w:cs="Carlito;Calibri"/>
          <w:b/>
          <w:bCs/>
          <w:color w:val="000000"/>
          <w:sz w:val="26"/>
          <w:szCs w:val="26"/>
        </w:rPr>
      </w:pPr>
      <w:r>
        <w:rPr>
          <w:rFonts w:asciiTheme="majorHAnsi" w:hAnsiTheme="majorHAnsi" w:cs="Carlito;Calibri"/>
          <w:b/>
          <w:bCs/>
          <w:color w:val="000000"/>
          <w:sz w:val="26"/>
          <w:szCs w:val="26"/>
        </w:rPr>
        <w:t>3.  How do class times work?</w:t>
      </w:r>
    </w:p>
    <w:p w14:paraId="0E3C6062" w14:textId="46F7767E" w:rsidR="00A223F5" w:rsidRPr="00A223F5" w:rsidRDefault="00A223F5">
      <w:pPr>
        <w:rPr>
          <w:rFonts w:asciiTheme="majorHAnsi" w:hAnsiTheme="majorHAnsi" w:cs="Carlito;Calibri"/>
          <w:color w:val="000000"/>
          <w:sz w:val="26"/>
          <w:szCs w:val="26"/>
        </w:rPr>
      </w:pPr>
      <w:r>
        <w:rPr>
          <w:rFonts w:asciiTheme="majorHAnsi" w:hAnsiTheme="majorHAnsi" w:cs="Carlito;Calibri"/>
          <w:color w:val="000000"/>
          <w:sz w:val="26"/>
          <w:szCs w:val="26"/>
        </w:rPr>
        <w:t>Guideline class times will be published 2 days before the competition.  ALL riders should aim to be here</w:t>
      </w:r>
      <w:r w:rsidR="009F2CCE">
        <w:rPr>
          <w:rFonts w:asciiTheme="majorHAnsi" w:hAnsiTheme="majorHAnsi" w:cs="Carlito;Calibri"/>
          <w:color w:val="000000"/>
          <w:sz w:val="26"/>
          <w:szCs w:val="26"/>
        </w:rPr>
        <w:t xml:space="preserve"> and ready to ride</w:t>
      </w:r>
      <w:r>
        <w:rPr>
          <w:rFonts w:asciiTheme="majorHAnsi" w:hAnsiTheme="majorHAnsi" w:cs="Carlito;Calibri"/>
          <w:color w:val="000000"/>
          <w:sz w:val="26"/>
          <w:szCs w:val="26"/>
        </w:rPr>
        <w:t xml:space="preserve"> for the </w:t>
      </w:r>
      <w:r>
        <w:rPr>
          <w:rFonts w:asciiTheme="majorHAnsi" w:hAnsiTheme="majorHAnsi" w:cs="Carlito;Calibri"/>
          <w:b/>
          <w:bCs/>
          <w:color w:val="000000"/>
          <w:sz w:val="26"/>
          <w:szCs w:val="26"/>
        </w:rPr>
        <w:t>start</w:t>
      </w:r>
      <w:r>
        <w:rPr>
          <w:rFonts w:asciiTheme="majorHAnsi" w:hAnsiTheme="majorHAnsi" w:cs="Carlito;Calibri"/>
          <w:color w:val="000000"/>
          <w:sz w:val="26"/>
          <w:szCs w:val="26"/>
        </w:rPr>
        <w:t xml:space="preserve"> of the class.  Riders may miss their class if not able to declare at the start of the class.</w:t>
      </w:r>
    </w:p>
    <w:p w14:paraId="3F897164" w14:textId="77777777" w:rsidR="00F47796" w:rsidRPr="00BD294D" w:rsidRDefault="00F47796">
      <w:pPr>
        <w:rPr>
          <w:rFonts w:asciiTheme="majorHAnsi" w:hAnsiTheme="majorHAnsi" w:cs="Carlito;Calibri"/>
          <w:sz w:val="26"/>
          <w:szCs w:val="26"/>
        </w:rPr>
      </w:pPr>
    </w:p>
    <w:p w14:paraId="16CFE32C" w14:textId="75930461"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4</w:t>
      </w:r>
      <w:r w:rsidR="000C464E" w:rsidRPr="00BD294D">
        <w:rPr>
          <w:rFonts w:asciiTheme="majorHAnsi" w:hAnsiTheme="majorHAnsi" w:cs="Carlito;Calibri"/>
          <w:b/>
          <w:color w:val="000000"/>
          <w:sz w:val="26"/>
          <w:szCs w:val="26"/>
        </w:rPr>
        <w:t>.Where do we warm up?</w:t>
      </w:r>
    </w:p>
    <w:p w14:paraId="404ABA4B" w14:textId="77777777"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For the summer jumping, the warm up is in the field next to the arena. There will be 2 jumps. Please observe correct warm up etiquette, </w:t>
      </w:r>
      <w:proofErr w:type="spellStart"/>
      <w:r w:rsidRPr="00BD294D">
        <w:rPr>
          <w:rFonts w:asciiTheme="majorHAnsi" w:hAnsiTheme="majorHAnsi" w:cs="Carlito;Calibri"/>
          <w:color w:val="000000"/>
          <w:sz w:val="26"/>
          <w:szCs w:val="26"/>
        </w:rPr>
        <w:t>ie</w:t>
      </w:r>
      <w:proofErr w:type="spellEnd"/>
      <w:r w:rsidRPr="00BD294D">
        <w:rPr>
          <w:rFonts w:asciiTheme="majorHAnsi" w:hAnsiTheme="majorHAnsi" w:cs="Carlito;Calibri"/>
          <w:color w:val="000000"/>
          <w:sz w:val="26"/>
          <w:szCs w:val="26"/>
        </w:rPr>
        <w:t xml:space="preserve"> pass left hand to left hand, let people know which jump you are jumping and do not ride too close to other horses.</w:t>
      </w:r>
    </w:p>
    <w:p w14:paraId="0DD9A8A4" w14:textId="77777777"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Jump the jumps with the red flag on the right and the white flag on the left.</w:t>
      </w:r>
    </w:p>
    <w:p w14:paraId="5F3E7C29" w14:textId="77777777" w:rsidR="00A223F5"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Do not allow your horse to drink from the trough as this risk spread of diseases.  </w:t>
      </w:r>
    </w:p>
    <w:p w14:paraId="32CE63E8" w14:textId="77777777" w:rsidR="00A223F5" w:rsidRDefault="00A223F5">
      <w:pPr>
        <w:rPr>
          <w:rFonts w:asciiTheme="majorHAnsi" w:hAnsiTheme="majorHAnsi" w:cs="Carlito;Calibri"/>
          <w:color w:val="000000"/>
          <w:sz w:val="26"/>
          <w:szCs w:val="26"/>
        </w:rPr>
      </w:pPr>
    </w:p>
    <w:p w14:paraId="78DED7E3" w14:textId="396D3290"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5</w:t>
      </w:r>
      <w:r w:rsidR="000C464E" w:rsidRPr="00BD294D">
        <w:rPr>
          <w:rFonts w:asciiTheme="majorHAnsi" w:hAnsiTheme="majorHAnsi" w:cs="Carlito;Calibri"/>
          <w:b/>
          <w:color w:val="000000"/>
          <w:sz w:val="26"/>
          <w:szCs w:val="26"/>
        </w:rPr>
        <w:t>.Will I need numbers?</w:t>
      </w:r>
    </w:p>
    <w:p w14:paraId="180D0751" w14:textId="77777777"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We try not to use numbers where possible. Once you are warming up you should give your name to the steward who will add it to the list.  </w:t>
      </w:r>
    </w:p>
    <w:p w14:paraId="46DE7EF9" w14:textId="77777777" w:rsidR="00F47796" w:rsidRPr="00BD294D" w:rsidRDefault="00F47796">
      <w:pPr>
        <w:rPr>
          <w:rFonts w:asciiTheme="majorHAnsi" w:hAnsiTheme="majorHAnsi" w:cs="Carlito;Calibri"/>
          <w:sz w:val="26"/>
          <w:szCs w:val="26"/>
        </w:rPr>
      </w:pPr>
    </w:p>
    <w:p w14:paraId="60B9FA69" w14:textId="3DC2DC8B"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6</w:t>
      </w:r>
      <w:r w:rsidR="000C464E" w:rsidRPr="00BD294D">
        <w:rPr>
          <w:rFonts w:asciiTheme="majorHAnsi" w:hAnsiTheme="majorHAnsi" w:cs="Carlito;Calibri"/>
          <w:b/>
          <w:color w:val="000000"/>
          <w:sz w:val="26"/>
          <w:szCs w:val="26"/>
        </w:rPr>
        <w:t>. What is the dress code?</w:t>
      </w:r>
    </w:p>
    <w:p w14:paraId="59C873D2" w14:textId="193FE9FB"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Show gear where possible. If you don’t have it, just drop me a line and I will advise you. Plaiting is optional.  If it is </w:t>
      </w:r>
      <w:proofErr w:type="gramStart"/>
      <w:r w:rsidRPr="00BD294D">
        <w:rPr>
          <w:rFonts w:asciiTheme="majorHAnsi" w:hAnsiTheme="majorHAnsi" w:cs="Carlito;Calibri"/>
          <w:color w:val="000000"/>
          <w:sz w:val="26"/>
          <w:szCs w:val="26"/>
        </w:rPr>
        <w:t>hot</w:t>
      </w:r>
      <w:proofErr w:type="gramEnd"/>
      <w:r w:rsidRPr="00BD294D">
        <w:rPr>
          <w:rFonts w:asciiTheme="majorHAnsi" w:hAnsiTheme="majorHAnsi" w:cs="Carlito;Calibri"/>
          <w:color w:val="000000"/>
          <w:sz w:val="26"/>
          <w:szCs w:val="26"/>
        </w:rPr>
        <w:t xml:space="preserve"> you will be allowed to remove your jacket.</w:t>
      </w:r>
      <w:r w:rsidR="00A223F5">
        <w:rPr>
          <w:rFonts w:asciiTheme="majorHAnsi" w:hAnsiTheme="majorHAnsi" w:cs="Carlito;Calibri"/>
          <w:color w:val="000000"/>
          <w:sz w:val="26"/>
          <w:szCs w:val="26"/>
        </w:rPr>
        <w:t xml:space="preserve">   </w:t>
      </w:r>
    </w:p>
    <w:p w14:paraId="7A102BC8" w14:textId="77777777" w:rsidR="00F47796" w:rsidRPr="00BD294D" w:rsidRDefault="00F47796">
      <w:pPr>
        <w:rPr>
          <w:rFonts w:asciiTheme="majorHAnsi" w:hAnsiTheme="majorHAnsi" w:cs="Carlito;Calibri"/>
          <w:sz w:val="26"/>
          <w:szCs w:val="26"/>
        </w:rPr>
      </w:pPr>
    </w:p>
    <w:p w14:paraId="596C9875" w14:textId="764C7320"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7</w:t>
      </w:r>
      <w:r w:rsidR="000C464E" w:rsidRPr="00BD294D">
        <w:rPr>
          <w:rFonts w:asciiTheme="majorHAnsi" w:hAnsiTheme="majorHAnsi" w:cs="Carlito;Calibri"/>
          <w:b/>
          <w:color w:val="000000"/>
          <w:sz w:val="26"/>
          <w:szCs w:val="26"/>
        </w:rPr>
        <w:t>. What are the rules about tack?</w:t>
      </w:r>
    </w:p>
    <w:p w14:paraId="3621A3A3" w14:textId="2D397E14"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The rules for tack generally follow BE Show jumping rules. We do NOT allow children in </w:t>
      </w:r>
      <w:r w:rsidRPr="00BD294D">
        <w:rPr>
          <w:rFonts w:asciiTheme="majorHAnsi" w:hAnsiTheme="majorHAnsi" w:cs="Carlito;Calibri"/>
          <w:color w:val="000000"/>
          <w:sz w:val="26"/>
          <w:szCs w:val="26"/>
        </w:rPr>
        <w:lastRenderedPageBreak/>
        <w:t>spurs, long whips for kids or adults</w:t>
      </w:r>
      <w:r w:rsidR="00A223F5">
        <w:rPr>
          <w:rFonts w:asciiTheme="majorHAnsi" w:hAnsiTheme="majorHAnsi" w:cs="Carlito;Calibri"/>
          <w:color w:val="000000"/>
          <w:sz w:val="26"/>
          <w:szCs w:val="26"/>
        </w:rPr>
        <w:t>,</w:t>
      </w:r>
      <w:r w:rsidRPr="00BD294D">
        <w:rPr>
          <w:rFonts w:asciiTheme="majorHAnsi" w:hAnsiTheme="majorHAnsi" w:cs="Carlito;Calibri"/>
          <w:color w:val="000000"/>
          <w:sz w:val="26"/>
          <w:szCs w:val="26"/>
        </w:rPr>
        <w:t xml:space="preserve"> or draw reins.  If there is anything else you are not sure about, please ask in advance.  If in doubt about tack the judge's decision is final.</w:t>
      </w:r>
    </w:p>
    <w:p w14:paraId="438F639B" w14:textId="77777777" w:rsidR="00F47796" w:rsidRPr="00BD294D" w:rsidRDefault="00F47796">
      <w:pPr>
        <w:rPr>
          <w:rFonts w:asciiTheme="majorHAnsi" w:hAnsiTheme="majorHAnsi" w:cs="Carlito;Calibri"/>
          <w:sz w:val="26"/>
          <w:szCs w:val="26"/>
        </w:rPr>
      </w:pPr>
    </w:p>
    <w:p w14:paraId="6EECFE68" w14:textId="4CEAACCA"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8</w:t>
      </w:r>
      <w:r w:rsidR="000C464E" w:rsidRPr="00BD294D">
        <w:rPr>
          <w:rFonts w:asciiTheme="majorHAnsi" w:hAnsiTheme="majorHAnsi" w:cs="Carlito;Calibri"/>
          <w:b/>
          <w:color w:val="000000"/>
          <w:sz w:val="26"/>
          <w:szCs w:val="26"/>
        </w:rPr>
        <w:t>. Will there be refreshments?</w:t>
      </w:r>
    </w:p>
    <w:p w14:paraId="43C50A4C" w14:textId="6FCE31EE" w:rsidR="00F47796" w:rsidRDefault="00A223F5">
      <w:pPr>
        <w:rPr>
          <w:rFonts w:asciiTheme="majorHAnsi" w:hAnsiTheme="majorHAnsi" w:cs="Carlito;Calibri"/>
          <w:color w:val="000000"/>
          <w:sz w:val="26"/>
          <w:szCs w:val="26"/>
        </w:rPr>
      </w:pPr>
      <w:r>
        <w:rPr>
          <w:rFonts w:asciiTheme="majorHAnsi" w:hAnsiTheme="majorHAnsi" w:cs="Carlito;Calibri"/>
          <w:color w:val="000000"/>
          <w:sz w:val="26"/>
          <w:szCs w:val="26"/>
        </w:rPr>
        <w:t>There will be crisps, snacks and hot and cold drinks in the tea hut, bring change (no burger van)</w:t>
      </w:r>
    </w:p>
    <w:p w14:paraId="23C0407C" w14:textId="1959AF26" w:rsidR="00A223F5" w:rsidRDefault="00A223F5">
      <w:pPr>
        <w:rPr>
          <w:rFonts w:asciiTheme="majorHAnsi" w:hAnsiTheme="majorHAnsi" w:cs="Carlito;Calibri"/>
          <w:sz w:val="26"/>
          <w:szCs w:val="26"/>
        </w:rPr>
      </w:pPr>
    </w:p>
    <w:p w14:paraId="482DB5BA" w14:textId="77777777" w:rsidR="00A223F5" w:rsidRDefault="00A223F5" w:rsidP="00A223F5">
      <w:pPr>
        <w:rPr>
          <w:rFonts w:asciiTheme="majorHAnsi" w:hAnsiTheme="majorHAnsi" w:cs="Carlito;Calibri"/>
          <w:b/>
          <w:bCs/>
          <w:color w:val="000000"/>
          <w:sz w:val="26"/>
          <w:szCs w:val="26"/>
        </w:rPr>
      </w:pPr>
      <w:r>
        <w:rPr>
          <w:rFonts w:asciiTheme="majorHAnsi" w:hAnsiTheme="majorHAnsi" w:cs="Carlito;Calibri"/>
          <w:b/>
          <w:bCs/>
          <w:color w:val="000000"/>
          <w:sz w:val="26"/>
          <w:szCs w:val="26"/>
        </w:rPr>
        <w:t>9.  Water for Horses</w:t>
      </w:r>
    </w:p>
    <w:p w14:paraId="0CB6EA0D" w14:textId="29D1E0AA" w:rsidR="00A223F5" w:rsidRPr="00A223F5" w:rsidRDefault="00A223F5" w:rsidP="00A223F5">
      <w:pPr>
        <w:rPr>
          <w:rFonts w:asciiTheme="majorHAnsi" w:hAnsiTheme="majorHAnsi" w:cs="Carlito;Calibri"/>
          <w:color w:val="000000"/>
          <w:sz w:val="26"/>
          <w:szCs w:val="26"/>
        </w:rPr>
      </w:pPr>
      <w:r w:rsidRPr="00A223F5">
        <w:rPr>
          <w:rFonts w:asciiTheme="majorHAnsi" w:hAnsiTheme="majorHAnsi" w:cs="Carlito;Calibri"/>
          <w:color w:val="000000"/>
          <w:sz w:val="26"/>
          <w:szCs w:val="26"/>
        </w:rPr>
        <w:t>You should bring a water container and bucket for your own horse, regardless of the weather.  Please observe strict bio security (no sniffing horses or sharing equipment or buckets)</w:t>
      </w:r>
    </w:p>
    <w:p w14:paraId="20A0FBF4" w14:textId="77777777" w:rsidR="00A223F5" w:rsidRPr="00BD294D" w:rsidRDefault="00A223F5">
      <w:pPr>
        <w:rPr>
          <w:rFonts w:asciiTheme="majorHAnsi" w:hAnsiTheme="majorHAnsi" w:cs="Carlito;Calibri"/>
          <w:sz w:val="26"/>
          <w:szCs w:val="26"/>
        </w:rPr>
      </w:pPr>
    </w:p>
    <w:p w14:paraId="7928E0DE" w14:textId="3909A348"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10</w:t>
      </w:r>
      <w:r w:rsidR="000C464E" w:rsidRPr="00BD294D">
        <w:rPr>
          <w:rFonts w:asciiTheme="majorHAnsi" w:hAnsiTheme="majorHAnsi" w:cs="Carlito;Calibri"/>
          <w:b/>
          <w:color w:val="000000"/>
          <w:sz w:val="26"/>
          <w:szCs w:val="26"/>
        </w:rPr>
        <w:t>. When do I get the results?</w:t>
      </w:r>
    </w:p>
    <w:p w14:paraId="3047ADFE" w14:textId="760BE0BB" w:rsidR="00F47796" w:rsidRPr="00BD294D"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 xml:space="preserve">I </w:t>
      </w:r>
      <w:r w:rsidR="00A223F5">
        <w:rPr>
          <w:rFonts w:asciiTheme="majorHAnsi" w:hAnsiTheme="majorHAnsi" w:cs="Carlito;Calibri"/>
          <w:color w:val="000000"/>
          <w:sz w:val="26"/>
          <w:szCs w:val="26"/>
        </w:rPr>
        <w:t>announce</w:t>
      </w:r>
      <w:r w:rsidRPr="00BD294D">
        <w:rPr>
          <w:rFonts w:asciiTheme="majorHAnsi" w:hAnsiTheme="majorHAnsi" w:cs="Carlito;Calibri"/>
          <w:color w:val="000000"/>
          <w:sz w:val="26"/>
          <w:szCs w:val="26"/>
        </w:rPr>
        <w:t xml:space="preserve"> the results of each class straight after the class – We do not have a mounted prize giving as we are normally very tight for time. If you don’t stay for the results they are usually on our website or Facebook later that day, or the next day if I am very busy.</w:t>
      </w:r>
    </w:p>
    <w:p w14:paraId="48EAC12A" w14:textId="77777777" w:rsidR="00F47796" w:rsidRPr="00BD294D" w:rsidRDefault="00F47796">
      <w:pPr>
        <w:rPr>
          <w:rFonts w:asciiTheme="majorHAnsi" w:hAnsiTheme="majorHAnsi" w:cs="Carlito;Calibri"/>
          <w:sz w:val="26"/>
          <w:szCs w:val="26"/>
        </w:rPr>
      </w:pPr>
    </w:p>
    <w:p w14:paraId="71014491" w14:textId="32504217" w:rsidR="00F47796" w:rsidRPr="00BD294D" w:rsidRDefault="00A223F5">
      <w:pPr>
        <w:rPr>
          <w:rFonts w:asciiTheme="majorHAnsi" w:hAnsiTheme="majorHAnsi" w:cs="Carlito;Calibri"/>
          <w:b/>
          <w:color w:val="000000"/>
          <w:sz w:val="26"/>
          <w:szCs w:val="26"/>
        </w:rPr>
      </w:pPr>
      <w:r>
        <w:rPr>
          <w:rFonts w:asciiTheme="majorHAnsi" w:hAnsiTheme="majorHAnsi" w:cs="Carlito;Calibri"/>
          <w:b/>
          <w:color w:val="000000"/>
          <w:sz w:val="26"/>
          <w:szCs w:val="26"/>
        </w:rPr>
        <w:t>11</w:t>
      </w:r>
      <w:r w:rsidR="000C464E" w:rsidRPr="00BD294D">
        <w:rPr>
          <w:rFonts w:asciiTheme="majorHAnsi" w:hAnsiTheme="majorHAnsi" w:cs="Carlito;Calibri"/>
          <w:b/>
          <w:color w:val="000000"/>
          <w:sz w:val="26"/>
          <w:szCs w:val="26"/>
        </w:rPr>
        <w:t>. How far d</w:t>
      </w:r>
      <w:r w:rsidR="00BD294D" w:rsidRPr="00BD294D">
        <w:rPr>
          <w:rFonts w:asciiTheme="majorHAnsi" w:hAnsiTheme="majorHAnsi" w:cs="Carlito;Calibri"/>
          <w:b/>
          <w:color w:val="000000"/>
          <w:sz w:val="26"/>
          <w:szCs w:val="26"/>
        </w:rPr>
        <w:t>o rosettes go – are Juniors/</w:t>
      </w:r>
      <w:r w:rsidR="000C464E" w:rsidRPr="00BD294D">
        <w:rPr>
          <w:rFonts w:asciiTheme="majorHAnsi" w:hAnsiTheme="majorHAnsi" w:cs="Carlito;Calibri"/>
          <w:b/>
          <w:color w:val="000000"/>
          <w:sz w:val="26"/>
          <w:szCs w:val="26"/>
        </w:rPr>
        <w:t>Seniors</w:t>
      </w:r>
      <w:r w:rsidR="00BD294D" w:rsidRPr="00BD294D">
        <w:rPr>
          <w:rFonts w:asciiTheme="majorHAnsi" w:hAnsiTheme="majorHAnsi" w:cs="Carlito;Calibri"/>
          <w:b/>
          <w:color w:val="000000"/>
          <w:sz w:val="26"/>
          <w:szCs w:val="26"/>
        </w:rPr>
        <w:t xml:space="preserve"> or Horses/Ponies</w:t>
      </w:r>
      <w:r w:rsidR="000C464E" w:rsidRPr="00BD294D">
        <w:rPr>
          <w:rFonts w:asciiTheme="majorHAnsi" w:hAnsiTheme="majorHAnsi" w:cs="Carlito;Calibri"/>
          <w:b/>
          <w:color w:val="000000"/>
          <w:sz w:val="26"/>
          <w:szCs w:val="26"/>
        </w:rPr>
        <w:t xml:space="preserve"> Split?</w:t>
      </w:r>
    </w:p>
    <w:p w14:paraId="58B0667C" w14:textId="701BB5D5" w:rsidR="00F47796" w:rsidRPr="00BD294D" w:rsidRDefault="00BD294D">
      <w:pPr>
        <w:rPr>
          <w:rFonts w:asciiTheme="majorHAnsi" w:hAnsiTheme="majorHAnsi" w:cs="Carlito;Calibri"/>
          <w:color w:val="000000"/>
          <w:sz w:val="26"/>
          <w:szCs w:val="26"/>
        </w:rPr>
      </w:pPr>
      <w:r w:rsidRPr="00BD294D">
        <w:rPr>
          <w:rFonts w:asciiTheme="majorHAnsi" w:hAnsiTheme="majorHAnsi" w:cs="Carlito;Calibri"/>
          <w:color w:val="000000"/>
          <w:sz w:val="26"/>
          <w:szCs w:val="26"/>
        </w:rPr>
        <w:t>Rosettes go to 6</w:t>
      </w:r>
      <w:r w:rsidRPr="00BD294D">
        <w:rPr>
          <w:rFonts w:asciiTheme="majorHAnsi" w:hAnsiTheme="majorHAnsi" w:cs="Carlito;Calibri"/>
          <w:color w:val="000000"/>
          <w:sz w:val="26"/>
          <w:szCs w:val="26"/>
          <w:vertAlign w:val="superscript"/>
        </w:rPr>
        <w:t>th</w:t>
      </w:r>
      <w:r w:rsidRPr="00BD294D">
        <w:rPr>
          <w:rFonts w:asciiTheme="majorHAnsi" w:hAnsiTheme="majorHAnsi" w:cs="Carlito;Calibri"/>
          <w:color w:val="000000"/>
          <w:sz w:val="26"/>
          <w:szCs w:val="26"/>
        </w:rPr>
        <w:t xml:space="preserve"> Place. </w:t>
      </w:r>
      <w:r w:rsidR="009F2CCE">
        <w:rPr>
          <w:rFonts w:asciiTheme="majorHAnsi" w:hAnsiTheme="majorHAnsi" w:cs="Carlito;Calibri"/>
          <w:color w:val="000000"/>
          <w:sz w:val="26"/>
          <w:szCs w:val="26"/>
        </w:rPr>
        <w:t>Juniors (15 and under) and seniors</w:t>
      </w:r>
      <w:r w:rsidRPr="00BD294D">
        <w:rPr>
          <w:rFonts w:asciiTheme="majorHAnsi" w:hAnsiTheme="majorHAnsi" w:cs="Carlito;Calibri"/>
          <w:color w:val="000000"/>
          <w:sz w:val="26"/>
          <w:szCs w:val="26"/>
        </w:rPr>
        <w:t xml:space="preserve"> will be split if we have 3 or more clear rounds of each on the day</w:t>
      </w:r>
      <w:r w:rsidR="00A223F5">
        <w:rPr>
          <w:rFonts w:asciiTheme="majorHAnsi" w:hAnsiTheme="majorHAnsi" w:cs="Carlito;Calibri"/>
          <w:color w:val="000000"/>
          <w:sz w:val="26"/>
          <w:szCs w:val="26"/>
        </w:rPr>
        <w:t xml:space="preserve">, otherwise classes are </w:t>
      </w:r>
      <w:proofErr w:type="gramStart"/>
      <w:r w:rsidR="00A223F5">
        <w:rPr>
          <w:rFonts w:asciiTheme="majorHAnsi" w:hAnsiTheme="majorHAnsi" w:cs="Carlito;Calibri"/>
          <w:color w:val="000000"/>
          <w:sz w:val="26"/>
          <w:szCs w:val="26"/>
        </w:rPr>
        <w:t>combined</w:t>
      </w:r>
      <w:proofErr w:type="gramEnd"/>
    </w:p>
    <w:p w14:paraId="02588DF9" w14:textId="77777777" w:rsidR="00BD294D" w:rsidRPr="00BD294D" w:rsidRDefault="00BD294D">
      <w:pPr>
        <w:rPr>
          <w:rFonts w:asciiTheme="majorHAnsi" w:hAnsiTheme="majorHAnsi" w:cs="Carlito;Calibri"/>
          <w:sz w:val="26"/>
          <w:szCs w:val="26"/>
        </w:rPr>
      </w:pPr>
    </w:p>
    <w:p w14:paraId="1A4B44A7" w14:textId="1D510316" w:rsidR="00F47796" w:rsidRDefault="000C464E">
      <w:pPr>
        <w:rPr>
          <w:rFonts w:asciiTheme="majorHAnsi" w:hAnsiTheme="majorHAnsi" w:cs="Carlito;Calibri"/>
          <w:b/>
          <w:color w:val="000000"/>
          <w:sz w:val="26"/>
          <w:szCs w:val="26"/>
        </w:rPr>
      </w:pPr>
      <w:r w:rsidRPr="00BD294D">
        <w:rPr>
          <w:rFonts w:asciiTheme="majorHAnsi" w:hAnsiTheme="majorHAnsi" w:cs="Carlito;Calibri"/>
          <w:b/>
          <w:color w:val="000000"/>
          <w:sz w:val="26"/>
          <w:szCs w:val="26"/>
        </w:rPr>
        <w:t>1</w:t>
      </w:r>
      <w:r w:rsidR="00A223F5">
        <w:rPr>
          <w:rFonts w:asciiTheme="majorHAnsi" w:hAnsiTheme="majorHAnsi" w:cs="Carlito;Calibri"/>
          <w:b/>
          <w:color w:val="000000"/>
          <w:sz w:val="26"/>
          <w:szCs w:val="26"/>
        </w:rPr>
        <w:t>2</w:t>
      </w:r>
      <w:r w:rsidRPr="00BD294D">
        <w:rPr>
          <w:rFonts w:asciiTheme="majorHAnsi" w:hAnsiTheme="majorHAnsi" w:cs="Carlito;Calibri"/>
          <w:b/>
          <w:color w:val="000000"/>
          <w:sz w:val="26"/>
          <w:szCs w:val="26"/>
        </w:rPr>
        <w:t xml:space="preserve">. </w:t>
      </w:r>
      <w:r w:rsidR="00A223F5">
        <w:rPr>
          <w:rFonts w:asciiTheme="majorHAnsi" w:hAnsiTheme="majorHAnsi" w:cs="Carlito;Calibri"/>
          <w:b/>
          <w:color w:val="000000"/>
          <w:sz w:val="26"/>
          <w:szCs w:val="26"/>
        </w:rPr>
        <w:t>Are spectators allowed?</w:t>
      </w:r>
    </w:p>
    <w:p w14:paraId="5DBF961A" w14:textId="2151A7B7" w:rsidR="00A223F5" w:rsidRPr="00A223F5" w:rsidRDefault="00A223F5">
      <w:pPr>
        <w:rPr>
          <w:rFonts w:asciiTheme="majorHAnsi" w:hAnsiTheme="majorHAnsi" w:cs="Carlito;Calibri"/>
          <w:bCs/>
          <w:color w:val="000000"/>
          <w:sz w:val="26"/>
          <w:szCs w:val="26"/>
        </w:rPr>
      </w:pPr>
      <w:proofErr w:type="gramStart"/>
      <w:r>
        <w:rPr>
          <w:rFonts w:asciiTheme="majorHAnsi" w:hAnsiTheme="majorHAnsi" w:cs="Carlito;Calibri"/>
          <w:bCs/>
          <w:color w:val="000000"/>
          <w:sz w:val="26"/>
          <w:szCs w:val="26"/>
        </w:rPr>
        <w:t>Yes</w:t>
      </w:r>
      <w:proofErr w:type="gramEnd"/>
      <w:r>
        <w:rPr>
          <w:rFonts w:asciiTheme="majorHAnsi" w:hAnsiTheme="majorHAnsi" w:cs="Carlito;Calibri"/>
          <w:bCs/>
          <w:color w:val="000000"/>
          <w:sz w:val="26"/>
          <w:szCs w:val="26"/>
        </w:rPr>
        <w:t xml:space="preserve"> spectators are welcome but may be required to park in the cross country field due to limited space.  </w:t>
      </w:r>
    </w:p>
    <w:p w14:paraId="7314C1C6" w14:textId="77777777" w:rsidR="00F47796" w:rsidRPr="00BD294D" w:rsidRDefault="00F47796">
      <w:pPr>
        <w:rPr>
          <w:rFonts w:asciiTheme="majorHAnsi" w:hAnsiTheme="majorHAnsi" w:cs="Carlito;Calibri"/>
          <w:color w:val="000000"/>
          <w:sz w:val="26"/>
          <w:szCs w:val="26"/>
        </w:rPr>
      </w:pPr>
    </w:p>
    <w:p w14:paraId="7E5ABD5D" w14:textId="06D27971" w:rsidR="00F47796" w:rsidRPr="00BD294D" w:rsidRDefault="000C464E">
      <w:pPr>
        <w:rPr>
          <w:rFonts w:asciiTheme="majorHAnsi" w:hAnsiTheme="majorHAnsi"/>
          <w:sz w:val="26"/>
          <w:szCs w:val="26"/>
        </w:rPr>
      </w:pPr>
      <w:r w:rsidRPr="00BD294D">
        <w:rPr>
          <w:rFonts w:asciiTheme="majorHAnsi" w:hAnsiTheme="majorHAnsi" w:cs="Carlito;Calibri"/>
          <w:b/>
          <w:bCs/>
          <w:color w:val="000000"/>
          <w:sz w:val="26"/>
          <w:szCs w:val="26"/>
        </w:rPr>
        <w:t>1</w:t>
      </w:r>
      <w:r w:rsidR="00A223F5">
        <w:rPr>
          <w:rFonts w:asciiTheme="majorHAnsi" w:hAnsiTheme="majorHAnsi" w:cs="Carlito;Calibri"/>
          <w:b/>
          <w:bCs/>
          <w:color w:val="000000"/>
          <w:sz w:val="26"/>
          <w:szCs w:val="26"/>
        </w:rPr>
        <w:t>3</w:t>
      </w:r>
      <w:r w:rsidRPr="00BD294D">
        <w:rPr>
          <w:rFonts w:asciiTheme="majorHAnsi" w:hAnsiTheme="majorHAnsi" w:cs="Carlito;Calibri"/>
          <w:b/>
          <w:bCs/>
          <w:color w:val="000000"/>
          <w:sz w:val="26"/>
          <w:szCs w:val="26"/>
        </w:rPr>
        <w:t>.  'HC' (</w:t>
      </w:r>
      <w:proofErr w:type="spellStart"/>
      <w:r w:rsidRPr="00BD294D">
        <w:rPr>
          <w:rFonts w:asciiTheme="majorHAnsi" w:hAnsiTheme="majorHAnsi" w:cs="Carlito;Calibri"/>
          <w:b/>
          <w:bCs/>
          <w:color w:val="000000"/>
          <w:sz w:val="26"/>
          <w:szCs w:val="26"/>
        </w:rPr>
        <w:t>Hor</w:t>
      </w:r>
      <w:proofErr w:type="spellEnd"/>
      <w:r w:rsidRPr="00BD294D">
        <w:rPr>
          <w:rFonts w:asciiTheme="majorHAnsi" w:hAnsiTheme="majorHAnsi" w:cs="Carlito;Calibri"/>
          <w:b/>
          <w:bCs/>
          <w:color w:val="000000"/>
          <w:sz w:val="26"/>
          <w:szCs w:val="26"/>
        </w:rPr>
        <w:t xml:space="preserve"> Concours) </w:t>
      </w:r>
      <w:r w:rsidRPr="00BD294D">
        <w:rPr>
          <w:rFonts w:asciiTheme="majorHAnsi" w:hAnsiTheme="majorHAnsi" w:cs="Carlito;Calibri"/>
          <w:color w:val="000000"/>
          <w:sz w:val="26"/>
          <w:szCs w:val="26"/>
        </w:rPr>
        <w:t xml:space="preserve">High Plains events are all about fun and progressing with your horse.  If you have won </w:t>
      </w:r>
      <w:r w:rsidR="00A223F5">
        <w:rPr>
          <w:rFonts w:asciiTheme="majorHAnsi" w:hAnsiTheme="majorHAnsi" w:cs="Carlito;Calibri"/>
          <w:color w:val="000000"/>
          <w:sz w:val="26"/>
          <w:szCs w:val="26"/>
        </w:rPr>
        <w:t xml:space="preserve">more than once </w:t>
      </w:r>
      <w:r w:rsidRPr="00BD294D">
        <w:rPr>
          <w:rFonts w:asciiTheme="majorHAnsi" w:hAnsiTheme="majorHAnsi" w:cs="Carlito;Calibri"/>
          <w:color w:val="000000"/>
          <w:sz w:val="26"/>
          <w:szCs w:val="26"/>
        </w:rPr>
        <w:t xml:space="preserve">at the level you are competing, or the level above we would expect riders to go HC, or compete at the next height up </w:t>
      </w:r>
      <w:r w:rsidR="00A223F5">
        <w:rPr>
          <w:rFonts w:asciiTheme="majorHAnsi" w:hAnsiTheme="majorHAnsi" w:cs="Carlito;Calibri"/>
          <w:color w:val="000000"/>
          <w:sz w:val="26"/>
          <w:szCs w:val="26"/>
        </w:rPr>
        <w:t xml:space="preserve">where possible.  </w:t>
      </w:r>
      <w:r w:rsidRPr="00BD294D">
        <w:rPr>
          <w:rFonts w:asciiTheme="majorHAnsi" w:hAnsiTheme="majorHAnsi" w:cs="Carlito;Calibri"/>
          <w:color w:val="000000"/>
          <w:sz w:val="26"/>
          <w:szCs w:val="26"/>
        </w:rPr>
        <w:t xml:space="preserve">If you are unsure about this rule, please ask me for more information.  </w:t>
      </w:r>
      <w:r w:rsidRPr="00BD294D">
        <w:rPr>
          <w:rFonts w:asciiTheme="majorHAnsi" w:hAnsiTheme="majorHAnsi" w:cs="Carlito;Calibri"/>
          <w:b/>
          <w:bCs/>
          <w:color w:val="000000"/>
          <w:sz w:val="26"/>
          <w:szCs w:val="26"/>
        </w:rPr>
        <w:t xml:space="preserve">  </w:t>
      </w:r>
    </w:p>
    <w:p w14:paraId="7A1FA379" w14:textId="77777777" w:rsidR="00F47796" w:rsidRPr="00BD294D" w:rsidRDefault="00F47796">
      <w:pPr>
        <w:rPr>
          <w:rFonts w:asciiTheme="majorHAnsi" w:hAnsiTheme="majorHAnsi" w:cs="Carlito;Calibri"/>
          <w:sz w:val="26"/>
          <w:szCs w:val="26"/>
        </w:rPr>
      </w:pPr>
    </w:p>
    <w:p w14:paraId="3AB30EE1" w14:textId="77777777" w:rsidR="00A223F5" w:rsidRDefault="000C464E">
      <w:pPr>
        <w:rPr>
          <w:rFonts w:asciiTheme="majorHAnsi" w:hAnsiTheme="majorHAnsi" w:cs="Carlito;Calibri"/>
          <w:b/>
          <w:color w:val="000000"/>
          <w:sz w:val="26"/>
          <w:szCs w:val="26"/>
        </w:rPr>
      </w:pPr>
      <w:r w:rsidRPr="00BD294D">
        <w:rPr>
          <w:rFonts w:asciiTheme="majorHAnsi" w:hAnsiTheme="majorHAnsi" w:cs="Carlito;Calibri"/>
          <w:b/>
          <w:color w:val="000000"/>
          <w:sz w:val="26"/>
          <w:szCs w:val="26"/>
        </w:rPr>
        <w:t>1</w:t>
      </w:r>
      <w:r w:rsidR="00A223F5">
        <w:rPr>
          <w:rFonts w:asciiTheme="majorHAnsi" w:hAnsiTheme="majorHAnsi" w:cs="Carlito;Calibri"/>
          <w:b/>
          <w:color w:val="000000"/>
          <w:sz w:val="26"/>
          <w:szCs w:val="26"/>
        </w:rPr>
        <w:t>4</w:t>
      </w:r>
      <w:r w:rsidRPr="00BD294D">
        <w:rPr>
          <w:rFonts w:asciiTheme="majorHAnsi" w:hAnsiTheme="majorHAnsi" w:cs="Carlito;Calibri"/>
          <w:b/>
          <w:color w:val="000000"/>
          <w:sz w:val="26"/>
          <w:szCs w:val="26"/>
        </w:rPr>
        <w:t>. Can I hire the XC course or Woodland Ride while I am here competing? </w:t>
      </w:r>
    </w:p>
    <w:p w14:paraId="2ACF618E" w14:textId="09C737C4" w:rsidR="00F47796" w:rsidRPr="00BD294D" w:rsidRDefault="000C464E">
      <w:pPr>
        <w:rPr>
          <w:rFonts w:asciiTheme="majorHAnsi" w:hAnsiTheme="majorHAnsi"/>
          <w:sz w:val="26"/>
          <w:szCs w:val="26"/>
        </w:rPr>
      </w:pPr>
      <w:proofErr w:type="gramStart"/>
      <w:r w:rsidRPr="00BD294D">
        <w:rPr>
          <w:rFonts w:asciiTheme="majorHAnsi" w:hAnsiTheme="majorHAnsi" w:cs="Carlito;Calibri"/>
          <w:color w:val="000000"/>
          <w:sz w:val="26"/>
          <w:szCs w:val="26"/>
        </w:rPr>
        <w:t>Unfortunately</w:t>
      </w:r>
      <w:proofErr w:type="gramEnd"/>
      <w:r w:rsidRPr="00BD294D">
        <w:rPr>
          <w:rFonts w:asciiTheme="majorHAnsi" w:hAnsiTheme="majorHAnsi" w:cs="Carlito;Calibri"/>
          <w:color w:val="000000"/>
          <w:sz w:val="26"/>
          <w:szCs w:val="26"/>
        </w:rPr>
        <w:t xml:space="preserve"> the course or ride can not be hired during our events. </w:t>
      </w:r>
    </w:p>
    <w:p w14:paraId="70DE3D27" w14:textId="77777777" w:rsidR="00F47796" w:rsidRPr="00BD294D" w:rsidRDefault="00F47796">
      <w:pPr>
        <w:rPr>
          <w:rFonts w:asciiTheme="majorHAnsi" w:hAnsiTheme="majorHAnsi" w:cs="Carlito;Calibri"/>
          <w:color w:val="000000"/>
          <w:sz w:val="26"/>
          <w:szCs w:val="26"/>
        </w:rPr>
      </w:pPr>
    </w:p>
    <w:p w14:paraId="183CEAD7" w14:textId="18B53CC6" w:rsidR="00A223F5" w:rsidRDefault="000C464E">
      <w:pPr>
        <w:rPr>
          <w:rFonts w:asciiTheme="majorHAnsi" w:hAnsiTheme="majorHAnsi" w:cs="Carlito;Calibri"/>
          <w:color w:val="000000"/>
          <w:sz w:val="26"/>
          <w:szCs w:val="26"/>
        </w:rPr>
      </w:pPr>
      <w:r w:rsidRPr="00BD294D">
        <w:rPr>
          <w:rFonts w:asciiTheme="majorHAnsi" w:hAnsiTheme="majorHAnsi" w:cs="Carlito;Calibri"/>
          <w:b/>
          <w:bCs/>
          <w:color w:val="000000"/>
          <w:sz w:val="26"/>
          <w:szCs w:val="26"/>
        </w:rPr>
        <w:t>1</w:t>
      </w:r>
      <w:r w:rsidR="00A223F5">
        <w:rPr>
          <w:rFonts w:asciiTheme="majorHAnsi" w:hAnsiTheme="majorHAnsi" w:cs="Carlito;Calibri"/>
          <w:b/>
          <w:bCs/>
          <w:color w:val="000000"/>
          <w:sz w:val="26"/>
          <w:szCs w:val="26"/>
        </w:rPr>
        <w:t>5</w:t>
      </w:r>
      <w:r w:rsidRPr="00BD294D">
        <w:rPr>
          <w:rFonts w:asciiTheme="majorHAnsi" w:hAnsiTheme="majorHAnsi" w:cs="Carlito;Calibri"/>
          <w:b/>
          <w:bCs/>
          <w:color w:val="000000"/>
          <w:sz w:val="26"/>
          <w:szCs w:val="26"/>
        </w:rPr>
        <w:t xml:space="preserve">.  Cancellation Policy.  </w:t>
      </w:r>
      <w:r w:rsidRPr="00BD294D">
        <w:rPr>
          <w:rFonts w:asciiTheme="majorHAnsi" w:hAnsiTheme="majorHAnsi" w:cs="Carlito;Calibri"/>
          <w:color w:val="000000"/>
          <w:sz w:val="26"/>
          <w:szCs w:val="26"/>
        </w:rPr>
        <w:t xml:space="preserve">Withdrawals </w:t>
      </w:r>
      <w:r w:rsidR="009F2CCE">
        <w:rPr>
          <w:rFonts w:asciiTheme="majorHAnsi" w:hAnsiTheme="majorHAnsi" w:cs="Carlito;Calibri"/>
          <w:color w:val="000000"/>
          <w:sz w:val="26"/>
          <w:szCs w:val="26"/>
        </w:rPr>
        <w:t xml:space="preserve">before the preceding Saturday will be </w:t>
      </w:r>
      <w:r w:rsidRPr="00BD294D">
        <w:rPr>
          <w:rFonts w:asciiTheme="majorHAnsi" w:hAnsiTheme="majorHAnsi" w:cs="Carlito;Calibri"/>
          <w:color w:val="000000"/>
          <w:sz w:val="26"/>
          <w:szCs w:val="26"/>
        </w:rPr>
        <w:t xml:space="preserve">refunded in full.  Withdrawals after </w:t>
      </w:r>
      <w:r w:rsidR="009F2CCE">
        <w:rPr>
          <w:rFonts w:asciiTheme="majorHAnsi" w:hAnsiTheme="majorHAnsi" w:cs="Carlito;Calibri"/>
          <w:color w:val="000000"/>
          <w:sz w:val="26"/>
          <w:szCs w:val="26"/>
        </w:rPr>
        <w:t>that</w:t>
      </w:r>
      <w:r w:rsidRPr="00BD294D">
        <w:rPr>
          <w:rFonts w:asciiTheme="majorHAnsi" w:hAnsiTheme="majorHAnsi" w:cs="Carlito;Calibri"/>
          <w:color w:val="000000"/>
          <w:sz w:val="26"/>
          <w:szCs w:val="26"/>
        </w:rPr>
        <w:t xml:space="preserve"> will only be withdrawn if the place can be filled.  </w:t>
      </w:r>
      <w:r w:rsidR="00A223F5">
        <w:rPr>
          <w:rFonts w:asciiTheme="majorHAnsi" w:hAnsiTheme="majorHAnsi" w:cs="Carlito;Calibri"/>
          <w:color w:val="000000"/>
          <w:sz w:val="26"/>
          <w:szCs w:val="26"/>
        </w:rPr>
        <w:t xml:space="preserve">(it is the </w:t>
      </w:r>
      <w:proofErr w:type="gramStart"/>
      <w:r w:rsidR="00A223F5">
        <w:rPr>
          <w:rFonts w:asciiTheme="majorHAnsi" w:hAnsiTheme="majorHAnsi" w:cs="Carlito;Calibri"/>
          <w:color w:val="000000"/>
          <w:sz w:val="26"/>
          <w:szCs w:val="26"/>
        </w:rPr>
        <w:t>entrants</w:t>
      </w:r>
      <w:proofErr w:type="gramEnd"/>
      <w:r w:rsidR="00A223F5">
        <w:rPr>
          <w:rFonts w:asciiTheme="majorHAnsi" w:hAnsiTheme="majorHAnsi" w:cs="Carlito;Calibri"/>
          <w:color w:val="000000"/>
          <w:sz w:val="26"/>
          <w:szCs w:val="26"/>
        </w:rPr>
        <w:t xml:space="preserve"> responsibility to fill the place, I will assist if I have time) </w:t>
      </w:r>
    </w:p>
    <w:p w14:paraId="18DD06B1" w14:textId="2B27282C" w:rsidR="00F47796" w:rsidRDefault="000C464E">
      <w:pPr>
        <w:rPr>
          <w:rFonts w:asciiTheme="majorHAnsi" w:hAnsiTheme="majorHAnsi" w:cs="Carlito;Calibri"/>
          <w:color w:val="000000"/>
          <w:sz w:val="26"/>
          <w:szCs w:val="26"/>
        </w:rPr>
      </w:pPr>
      <w:r w:rsidRPr="00BD294D">
        <w:rPr>
          <w:rFonts w:asciiTheme="majorHAnsi" w:hAnsiTheme="majorHAnsi" w:cs="Carlito;Calibri"/>
          <w:color w:val="000000"/>
          <w:sz w:val="26"/>
          <w:szCs w:val="26"/>
        </w:rPr>
        <w:t>Withdrawals on the day cannot be refunded.  Refunds are dealt with through the Stripe payment system and can take up to 10 days to go through.</w:t>
      </w:r>
    </w:p>
    <w:p w14:paraId="5ACCC2A3" w14:textId="77777777" w:rsidR="0034016D" w:rsidRDefault="0034016D">
      <w:pPr>
        <w:rPr>
          <w:rFonts w:asciiTheme="majorHAnsi" w:hAnsiTheme="majorHAnsi" w:cs="Carlito;Calibri"/>
          <w:color w:val="000000"/>
          <w:sz w:val="26"/>
          <w:szCs w:val="26"/>
        </w:rPr>
      </w:pPr>
    </w:p>
    <w:p w14:paraId="7C53BBCE" w14:textId="5E066987" w:rsidR="0034016D" w:rsidRPr="0034016D" w:rsidRDefault="0034016D">
      <w:pPr>
        <w:rPr>
          <w:rFonts w:asciiTheme="majorHAnsi" w:hAnsiTheme="majorHAnsi"/>
          <w:bCs/>
          <w:sz w:val="26"/>
          <w:szCs w:val="26"/>
        </w:rPr>
      </w:pPr>
      <w:r>
        <w:rPr>
          <w:rFonts w:asciiTheme="majorHAnsi" w:hAnsiTheme="majorHAnsi" w:cs="Carlito;Calibri"/>
          <w:b/>
          <w:color w:val="000000"/>
          <w:sz w:val="26"/>
          <w:szCs w:val="26"/>
        </w:rPr>
        <w:t xml:space="preserve"> 1</w:t>
      </w:r>
      <w:r w:rsidR="00A223F5">
        <w:rPr>
          <w:rFonts w:asciiTheme="majorHAnsi" w:hAnsiTheme="majorHAnsi" w:cs="Carlito;Calibri"/>
          <w:b/>
          <w:color w:val="000000"/>
          <w:sz w:val="26"/>
          <w:szCs w:val="26"/>
        </w:rPr>
        <w:t>6</w:t>
      </w:r>
      <w:r>
        <w:rPr>
          <w:rFonts w:asciiTheme="majorHAnsi" w:hAnsiTheme="majorHAnsi" w:cs="Carlito;Calibri"/>
          <w:b/>
          <w:color w:val="000000"/>
          <w:sz w:val="26"/>
          <w:szCs w:val="26"/>
        </w:rPr>
        <w:t xml:space="preserve">.  Vaccination Requirements.  </w:t>
      </w:r>
      <w:r>
        <w:rPr>
          <w:rFonts w:asciiTheme="majorHAnsi" w:hAnsiTheme="majorHAnsi" w:cs="Carlito;Calibri"/>
          <w:color w:val="000000"/>
          <w:sz w:val="26"/>
          <w:szCs w:val="26"/>
        </w:rPr>
        <w:t>We currently require</w:t>
      </w:r>
      <w:r w:rsidR="00A223F5">
        <w:rPr>
          <w:rFonts w:asciiTheme="majorHAnsi" w:hAnsiTheme="majorHAnsi" w:cs="Carlito;Calibri"/>
          <w:color w:val="000000"/>
          <w:sz w:val="26"/>
          <w:szCs w:val="26"/>
        </w:rPr>
        <w:t xml:space="preserve"> annual</w:t>
      </w:r>
      <w:r>
        <w:rPr>
          <w:rFonts w:asciiTheme="majorHAnsi" w:hAnsiTheme="majorHAnsi" w:cs="Carlito;Calibri"/>
          <w:color w:val="000000"/>
          <w:sz w:val="26"/>
          <w:szCs w:val="26"/>
        </w:rPr>
        <w:t xml:space="preserve"> </w:t>
      </w:r>
      <w:r w:rsidR="00A223F5">
        <w:rPr>
          <w:rFonts w:asciiTheme="majorHAnsi" w:hAnsiTheme="majorHAnsi" w:cs="Carlito;Calibri"/>
          <w:color w:val="000000"/>
          <w:sz w:val="26"/>
          <w:szCs w:val="26"/>
        </w:rPr>
        <w:t>f</w:t>
      </w:r>
      <w:r>
        <w:rPr>
          <w:rFonts w:asciiTheme="majorHAnsi" w:hAnsiTheme="majorHAnsi" w:cs="Carlito;Calibri"/>
          <w:color w:val="000000"/>
          <w:sz w:val="26"/>
          <w:szCs w:val="26"/>
        </w:rPr>
        <w:t xml:space="preserve">lu vaccinations </w:t>
      </w:r>
    </w:p>
    <w:p w14:paraId="72568226" w14:textId="77777777" w:rsidR="00F47796" w:rsidRPr="00BD294D" w:rsidRDefault="00F47796">
      <w:pPr>
        <w:rPr>
          <w:rFonts w:asciiTheme="majorHAnsi" w:hAnsiTheme="majorHAnsi" w:cs="Carlito;Calibri"/>
          <w:sz w:val="26"/>
          <w:szCs w:val="26"/>
        </w:rPr>
      </w:pPr>
    </w:p>
    <w:p w14:paraId="7BCBE170" w14:textId="2E1C0AFE" w:rsidR="00F47796" w:rsidRPr="00BD294D" w:rsidRDefault="000C464E">
      <w:pPr>
        <w:rPr>
          <w:rFonts w:asciiTheme="majorHAnsi" w:hAnsiTheme="majorHAnsi"/>
          <w:sz w:val="26"/>
          <w:szCs w:val="26"/>
        </w:rPr>
      </w:pPr>
      <w:r w:rsidRPr="00BD294D">
        <w:rPr>
          <w:rFonts w:asciiTheme="majorHAnsi" w:hAnsiTheme="majorHAnsi" w:cs="Carlito;Calibri"/>
          <w:b/>
          <w:color w:val="000000"/>
          <w:sz w:val="26"/>
          <w:szCs w:val="26"/>
        </w:rPr>
        <w:t xml:space="preserve">Have I missed anything? If </w:t>
      </w:r>
      <w:proofErr w:type="gramStart"/>
      <w:r w:rsidRPr="00BD294D">
        <w:rPr>
          <w:rFonts w:asciiTheme="majorHAnsi" w:hAnsiTheme="majorHAnsi" w:cs="Carlito;Calibri"/>
          <w:b/>
          <w:color w:val="000000"/>
          <w:sz w:val="26"/>
          <w:szCs w:val="26"/>
        </w:rPr>
        <w:t>so</w:t>
      </w:r>
      <w:proofErr w:type="gramEnd"/>
      <w:r w:rsidRPr="00BD294D">
        <w:rPr>
          <w:rFonts w:asciiTheme="majorHAnsi" w:hAnsiTheme="majorHAnsi" w:cs="Carlito;Calibri"/>
          <w:b/>
          <w:color w:val="000000"/>
          <w:sz w:val="26"/>
          <w:szCs w:val="26"/>
        </w:rPr>
        <w:t xml:space="preserve"> please email me</w:t>
      </w:r>
      <w:r w:rsidR="009F2CCE">
        <w:rPr>
          <w:rFonts w:asciiTheme="majorHAnsi" w:hAnsiTheme="majorHAnsi" w:cs="Carlito;Calibri"/>
          <w:b/>
          <w:color w:val="000000"/>
          <w:sz w:val="26"/>
          <w:szCs w:val="26"/>
        </w:rPr>
        <w:t xml:space="preserve"> </w:t>
      </w:r>
      <w:r w:rsidR="009F2CCE">
        <w:rPr>
          <w:rFonts w:asciiTheme="majorHAnsi" w:hAnsiTheme="majorHAnsi" w:cs="Carlito;Calibri"/>
          <w:b/>
          <w:color w:val="0000E9"/>
          <w:sz w:val="26"/>
          <w:szCs w:val="26"/>
          <w:u w:val="single"/>
        </w:rPr>
        <w:t>jools.howard@gmail.com</w:t>
      </w:r>
    </w:p>
    <w:p w14:paraId="57948CC8" w14:textId="77777777" w:rsidR="00F47796" w:rsidRPr="00BD294D" w:rsidRDefault="00F47796">
      <w:pPr>
        <w:rPr>
          <w:rFonts w:asciiTheme="majorHAnsi" w:hAnsiTheme="majorHAnsi" w:cs="Carlito;Calibri"/>
          <w:sz w:val="26"/>
          <w:szCs w:val="26"/>
        </w:rPr>
      </w:pPr>
    </w:p>
    <w:p w14:paraId="78E9C1AC" w14:textId="77777777" w:rsidR="00F47796" w:rsidRPr="00BD294D" w:rsidRDefault="000C464E">
      <w:pPr>
        <w:rPr>
          <w:rFonts w:asciiTheme="majorHAnsi" w:hAnsiTheme="majorHAnsi" w:cs="Carlito;Calibri"/>
          <w:b/>
          <w:bCs/>
          <w:color w:val="000000"/>
          <w:sz w:val="26"/>
          <w:szCs w:val="26"/>
        </w:rPr>
      </w:pPr>
      <w:r w:rsidRPr="00BD294D">
        <w:rPr>
          <w:rFonts w:asciiTheme="majorHAnsi" w:hAnsiTheme="majorHAnsi" w:cs="Carlito;Calibri"/>
          <w:b/>
          <w:bCs/>
          <w:color w:val="000000"/>
          <w:sz w:val="26"/>
          <w:szCs w:val="26"/>
        </w:rPr>
        <w:t>HAVE FUN!!</w:t>
      </w:r>
    </w:p>
    <w:sectPr w:rsidR="00F47796" w:rsidRPr="00BD294D" w:rsidSect="000237B7">
      <w:pgSz w:w="11906" w:h="16838"/>
      <w:pgMar w:top="851" w:right="1134" w:bottom="993" w:left="1134" w:header="0" w:footer="0" w:gutter="0"/>
      <w:cols w:space="720"/>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panose1 w:val="020B0604020202020204"/>
    <w:charset w:val="01"/>
    <w:family w:val="roman"/>
    <w:pitch w:val="variable"/>
  </w:font>
  <w:font w:name="Arial Unicode MS">
    <w:panose1 w:val="020B0604020202020204"/>
    <w:charset w:val="80"/>
    <w:family w:val="swiss"/>
    <w:pitch w:val="variable"/>
    <w:sig w:usb0="F7FFAFFF" w:usb1="E9DFFFFF" w:usb2="0000003F" w:usb3="00000000" w:csb0="003F01FF" w:csb1="00000000"/>
  </w:font>
  <w:font w:name="Liberation Sans">
    <w:altName w:val="Arial"/>
    <w:panose1 w:val="020B0604020202020204"/>
    <w:charset w:val="01"/>
    <w:family w:val="roman"/>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rlito;Calibri">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796"/>
    <w:rsid w:val="000237B7"/>
    <w:rsid w:val="000C464E"/>
    <w:rsid w:val="00312099"/>
    <w:rsid w:val="0034016D"/>
    <w:rsid w:val="004E4B79"/>
    <w:rsid w:val="009F2CCE"/>
    <w:rsid w:val="00A223F5"/>
    <w:rsid w:val="00BD294D"/>
    <w:rsid w:val="00F4779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4D35C0"/>
  <w15:docId w15:val="{2FFDF09E-F7F1-8D44-BE0D-8ED22556E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Arial Unicode MS" w:hAnsi="Liberation Serif" w:cs="Arial Unicode MS"/>
        <w:szCs w:val="24"/>
        <w:lang w:val="en-GB"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pPr>
    <w:rPr>
      <w:color w:val="00000A"/>
      <w:sz w:val="24"/>
    </w:rPr>
  </w:style>
  <w:style w:type="paragraph" w:styleId="Heading1">
    <w:name w:val="heading 1"/>
    <w:basedOn w:val="Heading"/>
    <w:qFormat/>
    <w:pPr>
      <w:outlineLvl w:val="0"/>
    </w:pPr>
    <w:rPr>
      <w:b/>
      <w:bCs/>
      <w:sz w:val="36"/>
      <w:szCs w:val="36"/>
    </w:rPr>
  </w:style>
  <w:style w:type="paragraph" w:styleId="Heading2">
    <w:name w:val="heading 2"/>
    <w:basedOn w:val="Heading"/>
    <w:qFormat/>
    <w:pPr>
      <w:spacing w:before="200"/>
      <w:outlineLvl w:val="1"/>
    </w:pPr>
    <w:rPr>
      <w:b/>
      <w:bCs/>
      <w:sz w:val="32"/>
      <w:szCs w:val="32"/>
    </w:rPr>
  </w:style>
  <w:style w:type="paragraph" w:styleId="Heading3">
    <w:name w:val="heading 3"/>
    <w:basedOn w:val="Heading"/>
    <w:qFormat/>
    <w:pPr>
      <w:spacing w:before="1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lang w:val="uz-Cyrl-UZ" w:eastAsia="uz-Cyrl-UZ" w:bidi="uz-Cyrl-UZ"/>
    </w:rPr>
  </w:style>
  <w:style w:type="paragraph" w:customStyle="1" w:styleId="Heading">
    <w:name w:val="Heading"/>
    <w:basedOn w:val="Normal"/>
    <w:next w:val="TextBody"/>
    <w:qFormat/>
    <w:pPr>
      <w:keepNext/>
      <w:spacing w:before="240" w:after="120"/>
    </w:pPr>
    <w:rPr>
      <w:rFonts w:ascii="Liberation Sans" w:hAnsi="Liberation Sans"/>
      <w:sz w:val="28"/>
      <w:szCs w:val="28"/>
    </w:rPr>
  </w:style>
  <w:style w:type="paragraph" w:customStyle="1" w:styleId="TextBody">
    <w:name w:val="Text Body"/>
    <w:basedOn w:val="Normal"/>
    <w:pPr>
      <w:spacing w:after="140" w:line="288" w:lineRule="auto"/>
    </w:pPr>
  </w:style>
  <w:style w:type="paragraph" w:styleId="List">
    <w:name w:val="List"/>
    <w:basedOn w:val="TextBody"/>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Quotations">
    <w:name w:val="Quotations"/>
    <w:basedOn w:val="Normal"/>
    <w:qFormat/>
    <w:pPr>
      <w:spacing w:after="283"/>
      <w:ind w:left="567" w:right="567"/>
    </w:pPr>
  </w:style>
  <w:style w:type="paragraph" w:styleId="Title">
    <w:name w:val="Title"/>
    <w:basedOn w:val="Heading"/>
    <w:qFormat/>
    <w:pPr>
      <w:jc w:val="center"/>
    </w:pPr>
    <w:rPr>
      <w:b/>
      <w:bCs/>
      <w:sz w:val="56"/>
      <w:szCs w:val="56"/>
    </w:rPr>
  </w:style>
  <w:style w:type="paragraph" w:styleId="Subtitle">
    <w:name w:val="Subtitle"/>
    <w:basedOn w:val="Heading"/>
    <w:qFormat/>
    <w:pPr>
      <w:spacing w:before="60"/>
      <w:jc w:val="center"/>
    </w:pPr>
    <w:rPr>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25995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high-plains.co.uk/readPage/Events" TargetMode="External"/><Relationship Id="rId4" Type="http://schemas.openxmlformats.org/officeDocument/2006/relationships/hyperlink" Target="http://www.equoeven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718</Words>
  <Characters>4098</Characters>
  <Application>Microsoft Office Word</Application>
  <DocSecurity>0</DocSecurity>
  <Lines>34</Lines>
  <Paragraphs>9</Paragraphs>
  <ScaleCrop>false</ScaleCrop>
  <Company>High Plains Equestrian Centre</Company>
  <LinksUpToDate>false</LinksUpToDate>
  <CharactersWithSpaces>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Philip Howard</cp:lastModifiedBy>
  <cp:revision>3</cp:revision>
  <dcterms:created xsi:type="dcterms:W3CDTF">2024-04-20T16:08:00Z</dcterms:created>
  <dcterms:modified xsi:type="dcterms:W3CDTF">2024-04-20T16:11:00Z</dcterms:modified>
  <dc:language>en-GB</dc:language>
</cp:coreProperties>
</file>